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06" w:rsidRPr="006F1D98" w:rsidRDefault="00456106" w:rsidP="00456106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84835" cy="690880"/>
            <wp:effectExtent l="19050" t="0" r="571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06" w:rsidRDefault="00456106" w:rsidP="00456106">
      <w:pPr>
        <w:jc w:val="center"/>
        <w:rPr>
          <w:b/>
          <w:sz w:val="24"/>
          <w:szCs w:val="24"/>
        </w:rPr>
      </w:pPr>
    </w:p>
    <w:p w:rsidR="00456106" w:rsidRPr="00670164" w:rsidRDefault="00456106" w:rsidP="00456106">
      <w:pPr>
        <w:jc w:val="center"/>
        <w:rPr>
          <w:rFonts w:ascii="Arial" w:hAnsi="Arial"/>
          <w:sz w:val="24"/>
          <w:szCs w:val="24"/>
        </w:rPr>
      </w:pPr>
      <w:r w:rsidRPr="00670164">
        <w:rPr>
          <w:sz w:val="24"/>
          <w:szCs w:val="24"/>
        </w:rPr>
        <w:t>ПРАВИТЕЛЬСТВО АРХАНГЕЛЬСКОЙ ОБЛАСТИ</w:t>
      </w:r>
    </w:p>
    <w:p w:rsidR="00456106" w:rsidRPr="00670164" w:rsidRDefault="00456106" w:rsidP="00456106">
      <w:pPr>
        <w:jc w:val="center"/>
        <w:rPr>
          <w:b/>
          <w:sz w:val="28"/>
          <w:szCs w:val="28"/>
        </w:rPr>
      </w:pPr>
    </w:p>
    <w:p w:rsidR="00456106" w:rsidRPr="004C07A8" w:rsidRDefault="00456106" w:rsidP="00456106">
      <w:pPr>
        <w:jc w:val="center"/>
        <w:rPr>
          <w:b/>
          <w:sz w:val="28"/>
          <w:szCs w:val="28"/>
        </w:rPr>
      </w:pPr>
      <w:r w:rsidRPr="004C07A8">
        <w:rPr>
          <w:b/>
          <w:sz w:val="28"/>
          <w:szCs w:val="28"/>
        </w:rPr>
        <w:t xml:space="preserve">АГЕНТСТВО ПО ТАРИФАМ И ЦЕНАМ </w:t>
      </w:r>
    </w:p>
    <w:p w:rsidR="00456106" w:rsidRPr="004C07A8" w:rsidRDefault="00456106" w:rsidP="00456106">
      <w:pPr>
        <w:jc w:val="center"/>
        <w:rPr>
          <w:b/>
          <w:sz w:val="28"/>
          <w:szCs w:val="28"/>
        </w:rPr>
      </w:pPr>
      <w:r w:rsidRPr="004C07A8">
        <w:rPr>
          <w:b/>
          <w:sz w:val="28"/>
          <w:szCs w:val="28"/>
        </w:rPr>
        <w:t>АРХАНГЕЛЬСКОЙ ОБЛАСТИ</w:t>
      </w:r>
    </w:p>
    <w:p w:rsidR="00456106" w:rsidRPr="00FD3535" w:rsidRDefault="00456106" w:rsidP="00456106">
      <w:pPr>
        <w:jc w:val="center"/>
        <w:rPr>
          <w:rFonts w:ascii="Arial" w:hAnsi="Arial"/>
          <w:sz w:val="18"/>
          <w:szCs w:val="18"/>
        </w:rPr>
      </w:pPr>
    </w:p>
    <w:p w:rsidR="00456106" w:rsidRPr="00DE4FE5" w:rsidRDefault="00456106" w:rsidP="00456106">
      <w:pPr>
        <w:jc w:val="center"/>
        <w:rPr>
          <w:b/>
          <w:sz w:val="36"/>
          <w:szCs w:val="36"/>
        </w:rPr>
      </w:pPr>
      <w:proofErr w:type="gramStart"/>
      <w:r w:rsidRPr="00DE4FE5">
        <w:rPr>
          <w:b/>
          <w:sz w:val="36"/>
          <w:szCs w:val="36"/>
        </w:rPr>
        <w:t>П</w:t>
      </w:r>
      <w:proofErr w:type="gramEnd"/>
      <w:r w:rsidRPr="00DE4FE5">
        <w:rPr>
          <w:b/>
          <w:sz w:val="36"/>
          <w:szCs w:val="36"/>
        </w:rPr>
        <w:t xml:space="preserve"> О С Т А Н О В Л Е Н И Е</w:t>
      </w:r>
    </w:p>
    <w:p w:rsidR="00456106" w:rsidRPr="00FD3535" w:rsidRDefault="00456106" w:rsidP="00456106">
      <w:pPr>
        <w:jc w:val="center"/>
        <w:rPr>
          <w:rFonts w:ascii="Arial" w:hAnsi="Arial"/>
          <w:b/>
          <w:sz w:val="18"/>
          <w:szCs w:val="18"/>
        </w:rPr>
      </w:pPr>
    </w:p>
    <w:p w:rsidR="00456106" w:rsidRPr="009F373B" w:rsidRDefault="00D75E8D" w:rsidP="00456106">
      <w:pPr>
        <w:jc w:val="center"/>
        <w:rPr>
          <w:sz w:val="28"/>
        </w:rPr>
      </w:pPr>
      <w:r>
        <w:rPr>
          <w:sz w:val="28"/>
        </w:rPr>
        <w:t>о</w:t>
      </w:r>
      <w:r w:rsidR="00456106" w:rsidRPr="00C24C1B">
        <w:rPr>
          <w:sz w:val="28"/>
        </w:rPr>
        <w:t>т</w:t>
      </w:r>
      <w:r>
        <w:rPr>
          <w:sz w:val="28"/>
        </w:rPr>
        <w:t xml:space="preserve"> 22 </w:t>
      </w:r>
      <w:r w:rsidR="002538DD" w:rsidRPr="00C24C1B">
        <w:rPr>
          <w:sz w:val="28"/>
        </w:rPr>
        <w:t>янва</w:t>
      </w:r>
      <w:r w:rsidR="00456106" w:rsidRPr="00C24C1B">
        <w:rPr>
          <w:sz w:val="28"/>
        </w:rPr>
        <w:t>ря</w:t>
      </w:r>
      <w:r w:rsidR="00456106" w:rsidRPr="00C124E4">
        <w:rPr>
          <w:sz w:val="28"/>
        </w:rPr>
        <w:t xml:space="preserve"> 201</w:t>
      </w:r>
      <w:r w:rsidR="002538DD">
        <w:rPr>
          <w:sz w:val="28"/>
        </w:rPr>
        <w:t>3</w:t>
      </w:r>
      <w:r w:rsidR="00456106" w:rsidRPr="00C124E4">
        <w:rPr>
          <w:sz w:val="28"/>
        </w:rPr>
        <w:t xml:space="preserve"> г. № </w:t>
      </w:r>
      <w:r>
        <w:rPr>
          <w:sz w:val="28"/>
        </w:rPr>
        <w:t>3</w:t>
      </w:r>
      <w:r w:rsidR="006B4012">
        <w:rPr>
          <w:sz w:val="28"/>
        </w:rPr>
        <w:t>-</w:t>
      </w:r>
      <w:r>
        <w:rPr>
          <w:sz w:val="28"/>
        </w:rPr>
        <w:t>э</w:t>
      </w:r>
      <w:r w:rsidR="00822B51" w:rsidRPr="00922727">
        <w:rPr>
          <w:sz w:val="28"/>
        </w:rPr>
        <w:t>/</w:t>
      </w:r>
      <w:r w:rsidR="0060657A">
        <w:rPr>
          <w:sz w:val="28"/>
        </w:rPr>
        <w:t>1</w:t>
      </w:r>
      <w:r w:rsidR="004B3F27">
        <w:rPr>
          <w:sz w:val="28"/>
        </w:rPr>
        <w:t>6</w:t>
      </w:r>
    </w:p>
    <w:p w:rsidR="00456106" w:rsidRPr="00670164" w:rsidRDefault="00456106" w:rsidP="00456106">
      <w:pPr>
        <w:jc w:val="center"/>
        <w:rPr>
          <w:sz w:val="24"/>
          <w:szCs w:val="24"/>
        </w:rPr>
      </w:pPr>
    </w:p>
    <w:p w:rsidR="00456106" w:rsidRPr="00670164" w:rsidRDefault="00456106" w:rsidP="00456106">
      <w:pPr>
        <w:jc w:val="center"/>
        <w:rPr>
          <w:sz w:val="24"/>
          <w:szCs w:val="24"/>
        </w:rPr>
      </w:pPr>
      <w:r w:rsidRPr="00670164">
        <w:rPr>
          <w:sz w:val="24"/>
          <w:szCs w:val="24"/>
        </w:rPr>
        <w:t>г. Архангельск</w:t>
      </w:r>
    </w:p>
    <w:p w:rsidR="00456106" w:rsidRDefault="00456106" w:rsidP="00E42A12">
      <w:pPr>
        <w:rPr>
          <w:sz w:val="24"/>
          <w:szCs w:val="24"/>
        </w:rPr>
      </w:pPr>
    </w:p>
    <w:p w:rsidR="00913C42" w:rsidRDefault="00913C42" w:rsidP="0045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="00B104A7">
        <w:rPr>
          <w:b/>
          <w:sz w:val="28"/>
          <w:szCs w:val="28"/>
        </w:rPr>
        <w:t>изменений</w:t>
      </w:r>
      <w:r w:rsidR="00E1419A">
        <w:rPr>
          <w:b/>
          <w:sz w:val="28"/>
          <w:szCs w:val="28"/>
        </w:rPr>
        <w:t xml:space="preserve"> </w:t>
      </w:r>
      <w:r w:rsidR="00E00495">
        <w:rPr>
          <w:b/>
          <w:sz w:val="28"/>
          <w:szCs w:val="28"/>
        </w:rPr>
        <w:t>в</w:t>
      </w:r>
      <w:r w:rsidR="00E1419A">
        <w:rPr>
          <w:b/>
          <w:sz w:val="28"/>
          <w:szCs w:val="28"/>
        </w:rPr>
        <w:t xml:space="preserve"> </w:t>
      </w:r>
      <w:r w:rsidR="007F5F85">
        <w:rPr>
          <w:b/>
          <w:sz w:val="28"/>
          <w:szCs w:val="28"/>
        </w:rPr>
        <w:t xml:space="preserve">приложение № </w:t>
      </w:r>
      <w:r w:rsidR="00112972">
        <w:rPr>
          <w:b/>
          <w:sz w:val="28"/>
          <w:szCs w:val="28"/>
        </w:rPr>
        <w:t>2</w:t>
      </w:r>
      <w:r w:rsidR="007F5F85">
        <w:rPr>
          <w:b/>
          <w:sz w:val="28"/>
          <w:szCs w:val="28"/>
        </w:rPr>
        <w:t xml:space="preserve"> к </w:t>
      </w:r>
      <w:r>
        <w:rPr>
          <w:b/>
          <w:sz w:val="28"/>
          <w:szCs w:val="28"/>
        </w:rPr>
        <w:t>постановлени</w:t>
      </w:r>
      <w:r w:rsidR="007F5F85">
        <w:rPr>
          <w:b/>
          <w:sz w:val="28"/>
          <w:szCs w:val="28"/>
        </w:rPr>
        <w:t>ю</w:t>
      </w:r>
      <w:r w:rsidR="00E00495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агентства по тарифам и ценам Архангельской области </w:t>
      </w:r>
    </w:p>
    <w:p w:rsidR="00E31E78" w:rsidRPr="00E31E78" w:rsidRDefault="007F5F85" w:rsidP="00E31E78">
      <w:pPr>
        <w:jc w:val="center"/>
        <w:rPr>
          <w:b/>
          <w:sz w:val="28"/>
        </w:rPr>
      </w:pPr>
      <w:r>
        <w:rPr>
          <w:b/>
          <w:sz w:val="28"/>
        </w:rPr>
        <w:t>от 26 декабря 2012 года</w:t>
      </w:r>
      <w:r w:rsidR="00E31E78" w:rsidRPr="00E31E78">
        <w:rPr>
          <w:b/>
          <w:sz w:val="28"/>
        </w:rPr>
        <w:t xml:space="preserve"> № 99-э/</w:t>
      </w:r>
      <w:r w:rsidR="004B3F27">
        <w:rPr>
          <w:b/>
          <w:sz w:val="28"/>
        </w:rPr>
        <w:t>5</w:t>
      </w:r>
    </w:p>
    <w:p w:rsidR="008A54E1" w:rsidRPr="008A54E1" w:rsidRDefault="008A54E1" w:rsidP="00456106">
      <w:pPr>
        <w:jc w:val="center"/>
        <w:rPr>
          <w:sz w:val="28"/>
          <w:szCs w:val="28"/>
        </w:rPr>
      </w:pPr>
    </w:p>
    <w:p w:rsidR="002538DD" w:rsidRPr="000D56F9" w:rsidRDefault="00922727" w:rsidP="00FE4199">
      <w:pPr>
        <w:ind w:firstLine="708"/>
        <w:jc w:val="both"/>
        <w:rPr>
          <w:spacing w:val="-10"/>
          <w:sz w:val="28"/>
          <w:szCs w:val="28"/>
        </w:rPr>
      </w:pPr>
      <w:r w:rsidRPr="000D56F9">
        <w:rPr>
          <w:spacing w:val="-10"/>
          <w:sz w:val="28"/>
          <w:szCs w:val="28"/>
        </w:rPr>
        <w:t>А</w:t>
      </w:r>
      <w:r w:rsidR="002538DD" w:rsidRPr="000D56F9">
        <w:rPr>
          <w:spacing w:val="-10"/>
          <w:sz w:val="28"/>
          <w:szCs w:val="28"/>
        </w:rPr>
        <w:t xml:space="preserve">гентство по тарифам и ценам Архангельской области  </w:t>
      </w:r>
      <w:proofErr w:type="gramStart"/>
      <w:r w:rsidR="002538DD" w:rsidRPr="000D56F9">
        <w:rPr>
          <w:b/>
          <w:spacing w:val="-10"/>
          <w:sz w:val="28"/>
          <w:szCs w:val="28"/>
        </w:rPr>
        <w:t>п</w:t>
      </w:r>
      <w:proofErr w:type="gramEnd"/>
      <w:r w:rsidR="002538DD" w:rsidRPr="000D56F9">
        <w:rPr>
          <w:b/>
          <w:spacing w:val="-10"/>
          <w:sz w:val="28"/>
          <w:szCs w:val="28"/>
        </w:rPr>
        <w:t xml:space="preserve"> о с т а н о в л я е т</w:t>
      </w:r>
      <w:r w:rsidR="002538DD" w:rsidRPr="000D56F9">
        <w:rPr>
          <w:spacing w:val="-10"/>
          <w:sz w:val="28"/>
          <w:szCs w:val="28"/>
        </w:rPr>
        <w:t>:</w:t>
      </w:r>
    </w:p>
    <w:p w:rsidR="00FE4199" w:rsidRPr="000D56F9" w:rsidRDefault="00A04ED6" w:rsidP="00E627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7FB">
        <w:rPr>
          <w:sz w:val="28"/>
          <w:szCs w:val="28"/>
        </w:rPr>
        <w:t>П</w:t>
      </w:r>
      <w:r w:rsidR="00B510A9" w:rsidRPr="000D56F9">
        <w:rPr>
          <w:sz w:val="28"/>
          <w:szCs w:val="28"/>
        </w:rPr>
        <w:t xml:space="preserve">ункт </w:t>
      </w:r>
      <w:r w:rsidR="004B3F27">
        <w:rPr>
          <w:sz w:val="28"/>
          <w:szCs w:val="28"/>
        </w:rPr>
        <w:t>3</w:t>
      </w:r>
      <w:r w:rsidR="00B510A9" w:rsidRPr="000D56F9">
        <w:rPr>
          <w:sz w:val="28"/>
          <w:szCs w:val="28"/>
        </w:rPr>
        <w:t xml:space="preserve"> </w:t>
      </w:r>
      <w:r w:rsidR="00E627FB" w:rsidRPr="000D56F9">
        <w:rPr>
          <w:sz w:val="28"/>
          <w:szCs w:val="28"/>
        </w:rPr>
        <w:t>примечаний</w:t>
      </w:r>
      <w:r w:rsidR="00E627FB">
        <w:rPr>
          <w:sz w:val="28"/>
          <w:szCs w:val="28"/>
        </w:rPr>
        <w:t xml:space="preserve"> приложения № 2 к постановлению</w:t>
      </w:r>
      <w:r w:rsidR="00E627FB" w:rsidRPr="00FD6F93">
        <w:rPr>
          <w:sz w:val="28"/>
          <w:szCs w:val="28"/>
        </w:rPr>
        <w:t xml:space="preserve"> агентства по тарифам и ценам Архангельской области </w:t>
      </w:r>
      <w:r w:rsidR="00E627FB">
        <w:rPr>
          <w:sz w:val="28"/>
          <w:szCs w:val="28"/>
        </w:rPr>
        <w:t>от 26 декабря 2012 года</w:t>
      </w:r>
      <w:r w:rsidR="00E627FB" w:rsidRPr="00FD6F93">
        <w:rPr>
          <w:sz w:val="28"/>
          <w:szCs w:val="28"/>
        </w:rPr>
        <w:t xml:space="preserve"> № 99-э/</w:t>
      </w:r>
      <w:r w:rsidR="004B3F27">
        <w:rPr>
          <w:sz w:val="28"/>
          <w:szCs w:val="28"/>
        </w:rPr>
        <w:t>5</w:t>
      </w:r>
      <w:r w:rsidR="00E627FB">
        <w:rPr>
          <w:sz w:val="28"/>
          <w:szCs w:val="28"/>
        </w:rPr>
        <w:br/>
      </w:r>
      <w:r w:rsidR="00E627FB" w:rsidRPr="00FD6F93">
        <w:rPr>
          <w:sz w:val="28"/>
          <w:szCs w:val="28"/>
        </w:rPr>
        <w:t>«Об установлении ставок</w:t>
      </w:r>
      <w:r w:rsidR="00E627FB">
        <w:rPr>
          <w:sz w:val="28"/>
          <w:szCs w:val="28"/>
        </w:rPr>
        <w:t xml:space="preserve"> за единицу максимальной мощности</w:t>
      </w:r>
      <w:r w:rsidR="002201B7">
        <w:rPr>
          <w:sz w:val="28"/>
          <w:szCs w:val="28"/>
        </w:rPr>
        <w:t xml:space="preserve"> и платы </w:t>
      </w:r>
      <w:r w:rsidR="00E627FB" w:rsidRPr="00FD6F93">
        <w:rPr>
          <w:sz w:val="28"/>
          <w:szCs w:val="28"/>
        </w:rPr>
        <w:t xml:space="preserve">за </w:t>
      </w:r>
      <w:r w:rsidR="00E627FB" w:rsidRPr="004B3F27">
        <w:rPr>
          <w:spacing w:val="-2"/>
          <w:sz w:val="28"/>
          <w:szCs w:val="28"/>
        </w:rPr>
        <w:t>технологическое присоединение к электрическим сетям О</w:t>
      </w:r>
      <w:r w:rsidR="004B3F27" w:rsidRPr="004B3F27">
        <w:rPr>
          <w:spacing w:val="-2"/>
          <w:sz w:val="28"/>
          <w:szCs w:val="28"/>
        </w:rPr>
        <w:t>О</w:t>
      </w:r>
      <w:r w:rsidR="00E627FB" w:rsidRPr="004B3F27">
        <w:rPr>
          <w:spacing w:val="-2"/>
          <w:sz w:val="28"/>
          <w:szCs w:val="28"/>
        </w:rPr>
        <w:t>О «</w:t>
      </w:r>
      <w:r w:rsidR="004B3F27" w:rsidRPr="004B3F27">
        <w:rPr>
          <w:spacing w:val="-2"/>
          <w:sz w:val="28"/>
          <w:szCs w:val="28"/>
        </w:rPr>
        <w:t>Архангельское</w:t>
      </w:r>
      <w:r w:rsidR="004B3F27" w:rsidRPr="004B3F27">
        <w:rPr>
          <w:sz w:val="28"/>
          <w:szCs w:val="28"/>
        </w:rPr>
        <w:t xml:space="preserve"> специализированное энергетическое предприятие</w:t>
      </w:r>
      <w:r w:rsidR="00E627FB" w:rsidRPr="004B3F27">
        <w:rPr>
          <w:sz w:val="28"/>
          <w:szCs w:val="28"/>
        </w:rPr>
        <w:t>»</w:t>
      </w:r>
      <w:r w:rsidR="00E627FB">
        <w:rPr>
          <w:sz w:val="28"/>
          <w:szCs w:val="28"/>
        </w:rPr>
        <w:t xml:space="preserve"> </w:t>
      </w:r>
      <w:r w:rsidR="00B510A9" w:rsidRPr="000D56F9">
        <w:rPr>
          <w:sz w:val="28"/>
          <w:szCs w:val="28"/>
        </w:rPr>
        <w:t>изложить в следующей редакции:</w:t>
      </w:r>
    </w:p>
    <w:p w:rsidR="00B510A9" w:rsidRDefault="00FE4199" w:rsidP="00FE4199">
      <w:pPr>
        <w:tabs>
          <w:tab w:val="left" w:pos="0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04ED6">
        <w:rPr>
          <w:sz w:val="28"/>
          <w:szCs w:val="28"/>
        </w:rPr>
        <w:t>«</w:t>
      </w:r>
      <w:r w:rsidR="004B3F27">
        <w:rPr>
          <w:sz w:val="28"/>
          <w:szCs w:val="28"/>
        </w:rPr>
        <w:t>3</w:t>
      </w:r>
      <w:bookmarkStart w:id="0" w:name="_GoBack"/>
      <w:bookmarkEnd w:id="0"/>
      <w:r w:rsidR="00A04ED6">
        <w:rPr>
          <w:sz w:val="28"/>
          <w:szCs w:val="28"/>
        </w:rPr>
        <w:t xml:space="preserve">. </w:t>
      </w:r>
      <w:r w:rsidR="00B510A9" w:rsidRPr="00FE4199">
        <w:rPr>
          <w:sz w:val="28"/>
          <w:szCs w:val="28"/>
        </w:rPr>
        <w:t xml:space="preserve">Выполнение мероприятий, предусмотренных пунктом </w:t>
      </w:r>
      <w:r w:rsidR="00112972">
        <w:rPr>
          <w:sz w:val="28"/>
          <w:szCs w:val="28"/>
        </w:rPr>
        <w:t>5</w:t>
      </w:r>
      <w:r w:rsidR="00B510A9" w:rsidRPr="00FE4199">
        <w:rPr>
          <w:sz w:val="28"/>
          <w:szCs w:val="28"/>
        </w:rPr>
        <w:t xml:space="preserve"> указанной </w:t>
      </w:r>
      <w:r w:rsidR="002112F3" w:rsidRPr="00FE4199">
        <w:rPr>
          <w:sz w:val="28"/>
          <w:szCs w:val="28"/>
        </w:rPr>
        <w:t>таблицы, не требуется</w:t>
      </w:r>
      <w:r w:rsidR="007F62FA">
        <w:rPr>
          <w:sz w:val="28"/>
          <w:szCs w:val="28"/>
        </w:rPr>
        <w:t xml:space="preserve"> </w:t>
      </w:r>
      <w:r w:rsidR="002112F3" w:rsidRPr="00FE4199">
        <w:rPr>
          <w:sz w:val="28"/>
          <w:szCs w:val="28"/>
        </w:rPr>
        <w:t xml:space="preserve">в случаях, предусмотренных подпунктом </w:t>
      </w:r>
      <w:r w:rsidR="000D56F9">
        <w:rPr>
          <w:sz w:val="28"/>
          <w:szCs w:val="28"/>
        </w:rPr>
        <w:t>«</w:t>
      </w:r>
      <w:r w:rsidR="002112F3" w:rsidRPr="00FE4199">
        <w:rPr>
          <w:sz w:val="28"/>
          <w:szCs w:val="28"/>
        </w:rPr>
        <w:t>г</w:t>
      </w:r>
      <w:r w:rsidR="000D56F9">
        <w:rPr>
          <w:sz w:val="28"/>
          <w:szCs w:val="28"/>
        </w:rPr>
        <w:t>»</w:t>
      </w:r>
      <w:r w:rsidR="002112F3" w:rsidRPr="00FE4199">
        <w:rPr>
          <w:sz w:val="28"/>
          <w:szCs w:val="28"/>
        </w:rPr>
        <w:t xml:space="preserve"> пункта 7 </w:t>
      </w:r>
      <w:r w:rsidR="002112F3" w:rsidRPr="00FE4199">
        <w:rPr>
          <w:rFonts w:eastAsiaTheme="minorHAnsi"/>
          <w:sz w:val="28"/>
          <w:szCs w:val="28"/>
          <w:lang w:eastAsia="en-US"/>
        </w:rPr>
        <w:t xml:space="preserve">Правил технологического присоединения </w:t>
      </w:r>
      <w:proofErr w:type="spellStart"/>
      <w:r w:rsidR="002112F3" w:rsidRPr="00FE4199">
        <w:rPr>
          <w:rFonts w:eastAsiaTheme="minorHAnsi"/>
          <w:sz w:val="28"/>
          <w:szCs w:val="28"/>
          <w:lang w:eastAsia="en-US"/>
        </w:rPr>
        <w:t>энергопринимающих</w:t>
      </w:r>
      <w:proofErr w:type="spellEnd"/>
      <w:r w:rsidR="002112F3" w:rsidRPr="00FE4199">
        <w:rPr>
          <w:rFonts w:eastAsiaTheme="minorHAnsi"/>
          <w:sz w:val="28"/>
          <w:szCs w:val="28"/>
          <w:lang w:eastAsia="en-US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утверждённы</w:t>
      </w:r>
      <w:r w:rsidR="000D56F9">
        <w:rPr>
          <w:rFonts w:eastAsiaTheme="minorHAnsi"/>
          <w:sz w:val="28"/>
          <w:szCs w:val="28"/>
          <w:lang w:eastAsia="en-US"/>
        </w:rPr>
        <w:t>х п</w:t>
      </w:r>
      <w:r w:rsidR="002112F3" w:rsidRPr="00FE4199">
        <w:rPr>
          <w:rFonts w:eastAsiaTheme="minorHAnsi"/>
          <w:sz w:val="28"/>
          <w:szCs w:val="28"/>
          <w:lang w:eastAsia="en-US"/>
        </w:rPr>
        <w:t>остановлением Правительства Российской</w:t>
      </w:r>
      <w:r w:rsidR="000D56F9">
        <w:rPr>
          <w:rFonts w:eastAsiaTheme="minorHAnsi"/>
          <w:sz w:val="28"/>
          <w:szCs w:val="28"/>
          <w:lang w:eastAsia="en-US"/>
        </w:rPr>
        <w:t xml:space="preserve"> Федерации от 27 декабря 2004 года</w:t>
      </w:r>
      <w:r w:rsidR="00E1419A">
        <w:rPr>
          <w:rFonts w:eastAsiaTheme="minorHAnsi"/>
          <w:sz w:val="28"/>
          <w:szCs w:val="28"/>
          <w:lang w:eastAsia="en-US"/>
        </w:rPr>
        <w:t xml:space="preserve"> </w:t>
      </w:r>
      <w:r w:rsidR="000D56F9">
        <w:rPr>
          <w:rFonts w:eastAsiaTheme="minorHAnsi"/>
          <w:sz w:val="28"/>
          <w:szCs w:val="28"/>
          <w:lang w:eastAsia="en-US"/>
        </w:rPr>
        <w:t>№ 861,</w:t>
      </w:r>
      <w:r w:rsidR="00C341F1">
        <w:rPr>
          <w:rFonts w:eastAsiaTheme="minorHAnsi"/>
          <w:sz w:val="28"/>
          <w:szCs w:val="28"/>
          <w:lang w:eastAsia="en-US"/>
        </w:rPr>
        <w:t xml:space="preserve"> </w:t>
      </w:r>
      <w:r w:rsidR="000D56F9">
        <w:rPr>
          <w:sz w:val="28"/>
          <w:szCs w:val="28"/>
        </w:rPr>
        <w:t>и расходы, связанные с ними,</w:t>
      </w:r>
      <w:r w:rsidR="00E1419A">
        <w:rPr>
          <w:sz w:val="28"/>
          <w:szCs w:val="28"/>
        </w:rPr>
        <w:t xml:space="preserve"> </w:t>
      </w:r>
      <w:r w:rsidR="000D56F9">
        <w:rPr>
          <w:sz w:val="28"/>
          <w:szCs w:val="28"/>
        </w:rPr>
        <w:t>не учитываются при установлении ставок</w:t>
      </w:r>
      <w:proofErr w:type="gramStart"/>
      <w:r w:rsidR="000D56F9">
        <w:rPr>
          <w:sz w:val="28"/>
          <w:szCs w:val="28"/>
        </w:rPr>
        <w:t xml:space="preserve">.». </w:t>
      </w:r>
      <w:proofErr w:type="gramEnd"/>
    </w:p>
    <w:p w:rsidR="00FE4199" w:rsidRDefault="00A04ED6" w:rsidP="00FE4199">
      <w:pPr>
        <w:tabs>
          <w:tab w:val="left" w:pos="0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</w:t>
      </w:r>
      <w:r w:rsidR="004A0ABD">
        <w:rPr>
          <w:rFonts w:eastAsiaTheme="minorHAnsi"/>
          <w:sz w:val="28"/>
          <w:szCs w:val="28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:rsidR="00FE4199" w:rsidRPr="00FE4199" w:rsidRDefault="00FE4199" w:rsidP="00FE4199">
      <w:pPr>
        <w:tabs>
          <w:tab w:val="left" w:pos="0"/>
        </w:tabs>
        <w:ind w:right="-2"/>
        <w:jc w:val="both"/>
        <w:rPr>
          <w:sz w:val="28"/>
          <w:szCs w:val="28"/>
        </w:rPr>
      </w:pPr>
    </w:p>
    <w:p w:rsidR="00AC7A91" w:rsidRDefault="00AC7A91" w:rsidP="00E42A12">
      <w:pPr>
        <w:tabs>
          <w:tab w:val="left" w:pos="993"/>
        </w:tabs>
        <w:ind w:right="-2"/>
        <w:jc w:val="both"/>
        <w:rPr>
          <w:sz w:val="28"/>
          <w:szCs w:val="28"/>
        </w:rPr>
      </w:pPr>
    </w:p>
    <w:p w:rsidR="00967D20" w:rsidRDefault="00456106" w:rsidP="00456106">
      <w:pPr>
        <w:ind w:right="-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агентства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В.М. Иконников</w:t>
      </w:r>
    </w:p>
    <w:sectPr w:rsidR="00967D20" w:rsidSect="000D56F9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5F" w:rsidRDefault="0062745F" w:rsidP="00AC7A91">
      <w:r>
        <w:separator/>
      </w:r>
    </w:p>
  </w:endnote>
  <w:endnote w:type="continuationSeparator" w:id="0">
    <w:p w:rsidR="0062745F" w:rsidRDefault="0062745F" w:rsidP="00AC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5F" w:rsidRDefault="0062745F" w:rsidP="00AC7A91">
      <w:r>
        <w:separator/>
      </w:r>
    </w:p>
  </w:footnote>
  <w:footnote w:type="continuationSeparator" w:id="0">
    <w:p w:rsidR="0062745F" w:rsidRDefault="0062745F" w:rsidP="00AC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432209"/>
      <w:docPartObj>
        <w:docPartGallery w:val="Page Numbers (Top of Page)"/>
        <w:docPartUnique/>
      </w:docPartObj>
    </w:sdtPr>
    <w:sdtEndPr/>
    <w:sdtContent>
      <w:p w:rsidR="00AC7A91" w:rsidRDefault="00C43AD6">
        <w:pPr>
          <w:pStyle w:val="a9"/>
          <w:jc w:val="center"/>
        </w:pPr>
        <w:r>
          <w:fldChar w:fldCharType="begin"/>
        </w:r>
        <w:r w:rsidR="00AC7A91">
          <w:instrText>PAGE   \* MERGEFORMAT</w:instrText>
        </w:r>
        <w:r>
          <w:fldChar w:fldCharType="separate"/>
        </w:r>
        <w:r w:rsidR="00C466CE">
          <w:rPr>
            <w:noProof/>
          </w:rPr>
          <w:t>2</w:t>
        </w:r>
        <w:r>
          <w:fldChar w:fldCharType="end"/>
        </w:r>
      </w:p>
    </w:sdtContent>
  </w:sdt>
  <w:p w:rsidR="00AC7A91" w:rsidRDefault="00AC7A9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39DB"/>
    <w:multiLevelType w:val="hybridMultilevel"/>
    <w:tmpl w:val="122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86458"/>
    <w:multiLevelType w:val="hybridMultilevel"/>
    <w:tmpl w:val="4156F058"/>
    <w:lvl w:ilvl="0" w:tplc="EB7A5C2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ED6193"/>
    <w:multiLevelType w:val="hybridMultilevel"/>
    <w:tmpl w:val="6A2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10A78"/>
    <w:multiLevelType w:val="hybridMultilevel"/>
    <w:tmpl w:val="2F5C378E"/>
    <w:lvl w:ilvl="0" w:tplc="F8B0432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06"/>
    <w:rsid w:val="00005E85"/>
    <w:rsid w:val="00064BD7"/>
    <w:rsid w:val="000D0E6F"/>
    <w:rsid w:val="000D56F9"/>
    <w:rsid w:val="000F0142"/>
    <w:rsid w:val="00112972"/>
    <w:rsid w:val="001866B2"/>
    <w:rsid w:val="0019401E"/>
    <w:rsid w:val="001B2391"/>
    <w:rsid w:val="00206358"/>
    <w:rsid w:val="002112F3"/>
    <w:rsid w:val="002201B7"/>
    <w:rsid w:val="00226A58"/>
    <w:rsid w:val="002538DD"/>
    <w:rsid w:val="002B1DB3"/>
    <w:rsid w:val="002E4AEF"/>
    <w:rsid w:val="00330455"/>
    <w:rsid w:val="003646AB"/>
    <w:rsid w:val="00376CA6"/>
    <w:rsid w:val="00416D03"/>
    <w:rsid w:val="00456106"/>
    <w:rsid w:val="004840DD"/>
    <w:rsid w:val="00491198"/>
    <w:rsid w:val="004A0ABD"/>
    <w:rsid w:val="004B3F27"/>
    <w:rsid w:val="004F2A9F"/>
    <w:rsid w:val="00561CBF"/>
    <w:rsid w:val="005637CF"/>
    <w:rsid w:val="00564560"/>
    <w:rsid w:val="00571344"/>
    <w:rsid w:val="006031A8"/>
    <w:rsid w:val="0060657A"/>
    <w:rsid w:val="00615421"/>
    <w:rsid w:val="0062745F"/>
    <w:rsid w:val="006429EF"/>
    <w:rsid w:val="00645656"/>
    <w:rsid w:val="006802E6"/>
    <w:rsid w:val="006B4012"/>
    <w:rsid w:val="00741F24"/>
    <w:rsid w:val="007929D8"/>
    <w:rsid w:val="00796992"/>
    <w:rsid w:val="007C6C7D"/>
    <w:rsid w:val="007E1C48"/>
    <w:rsid w:val="007F5F85"/>
    <w:rsid w:val="007F62FA"/>
    <w:rsid w:val="0080543B"/>
    <w:rsid w:val="00815A6F"/>
    <w:rsid w:val="00822B51"/>
    <w:rsid w:val="00846ADF"/>
    <w:rsid w:val="008A54E1"/>
    <w:rsid w:val="008E02C8"/>
    <w:rsid w:val="008E5BE4"/>
    <w:rsid w:val="008F2BD9"/>
    <w:rsid w:val="00913C42"/>
    <w:rsid w:val="00922727"/>
    <w:rsid w:val="00966ED0"/>
    <w:rsid w:val="00967D20"/>
    <w:rsid w:val="009B6577"/>
    <w:rsid w:val="009F074E"/>
    <w:rsid w:val="00A04ED6"/>
    <w:rsid w:val="00A33519"/>
    <w:rsid w:val="00A66ED1"/>
    <w:rsid w:val="00AC3A63"/>
    <w:rsid w:val="00AC7A91"/>
    <w:rsid w:val="00B104A7"/>
    <w:rsid w:val="00B20B41"/>
    <w:rsid w:val="00B2599F"/>
    <w:rsid w:val="00B510A9"/>
    <w:rsid w:val="00BB22F6"/>
    <w:rsid w:val="00BE47E8"/>
    <w:rsid w:val="00C0244D"/>
    <w:rsid w:val="00C24C1B"/>
    <w:rsid w:val="00C341F1"/>
    <w:rsid w:val="00C43AD6"/>
    <w:rsid w:val="00C466CE"/>
    <w:rsid w:val="00C541F9"/>
    <w:rsid w:val="00C94F3E"/>
    <w:rsid w:val="00C97042"/>
    <w:rsid w:val="00CA61C0"/>
    <w:rsid w:val="00CF180B"/>
    <w:rsid w:val="00D11306"/>
    <w:rsid w:val="00D23479"/>
    <w:rsid w:val="00D74706"/>
    <w:rsid w:val="00D75E8D"/>
    <w:rsid w:val="00DB225C"/>
    <w:rsid w:val="00DB28CB"/>
    <w:rsid w:val="00DC14C5"/>
    <w:rsid w:val="00DF179D"/>
    <w:rsid w:val="00E00495"/>
    <w:rsid w:val="00E1419A"/>
    <w:rsid w:val="00E14837"/>
    <w:rsid w:val="00E31E78"/>
    <w:rsid w:val="00E42A12"/>
    <w:rsid w:val="00E627FB"/>
    <w:rsid w:val="00EB4834"/>
    <w:rsid w:val="00EC3017"/>
    <w:rsid w:val="00EE1627"/>
    <w:rsid w:val="00EF19E4"/>
    <w:rsid w:val="00F24CBD"/>
    <w:rsid w:val="00F5393B"/>
    <w:rsid w:val="00F94BD2"/>
    <w:rsid w:val="00F94E4D"/>
    <w:rsid w:val="00FB4EBF"/>
    <w:rsid w:val="00FD6F93"/>
    <w:rsid w:val="00FE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10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6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2A12"/>
    <w:pPr>
      <w:ind w:left="720"/>
      <w:contextualSpacing/>
    </w:pPr>
  </w:style>
  <w:style w:type="table" w:styleId="a8">
    <w:name w:val="Table Grid"/>
    <w:basedOn w:val="a1"/>
    <w:uiPriority w:val="59"/>
    <w:rsid w:val="0091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10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561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5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610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42A12"/>
    <w:pPr>
      <w:ind w:left="720"/>
      <w:contextualSpacing/>
    </w:pPr>
  </w:style>
  <w:style w:type="table" w:styleId="a8">
    <w:name w:val="Table Grid"/>
    <w:basedOn w:val="a1"/>
    <w:uiPriority w:val="59"/>
    <w:rsid w:val="00913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C7A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C7A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Пескишева Зоя Валентиновна</dc:creator>
  <cp:lastModifiedBy>Чулкова Дарья Викторовна</cp:lastModifiedBy>
  <cp:revision>10</cp:revision>
  <cp:lastPrinted>2013-01-22T05:16:00Z</cp:lastPrinted>
  <dcterms:created xsi:type="dcterms:W3CDTF">2013-01-22T12:31:00Z</dcterms:created>
  <dcterms:modified xsi:type="dcterms:W3CDTF">2013-01-25T06:45:00Z</dcterms:modified>
</cp:coreProperties>
</file>